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81" w:rsidRDefault="00305B4E" w:rsidP="00006AC6">
      <w:pPr>
        <w:pStyle w:val="a3"/>
        <w:ind w:left="710"/>
        <w:jc w:val="center"/>
        <w:rPr>
          <w:u w:val="none"/>
        </w:rPr>
      </w:pPr>
      <w:r>
        <w:t>Материально-техническое</w:t>
      </w:r>
      <w:r w:rsidR="00327156">
        <w:t xml:space="preserve"> </w:t>
      </w:r>
      <w:r>
        <w:t>оснащение</w:t>
      </w:r>
      <w:r w:rsidR="00327156">
        <w:t xml:space="preserve"> </w:t>
      </w:r>
      <w:r>
        <w:t>кабинета</w:t>
      </w:r>
      <w:r w:rsidR="00327156">
        <w:t xml:space="preserve"> </w:t>
      </w:r>
      <w:r w:rsidR="00316513">
        <w:rPr>
          <w:spacing w:val="-2"/>
        </w:rPr>
        <w:t>ОБЗР</w:t>
      </w:r>
    </w:p>
    <w:p w:rsidR="00FA6881" w:rsidRDefault="00FA6881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5249"/>
        <w:gridCol w:w="2019"/>
        <w:gridCol w:w="2268"/>
      </w:tblGrid>
      <w:tr w:rsidR="00FA6881" w:rsidTr="00B73FD6">
        <w:trPr>
          <w:trHeight w:val="551"/>
        </w:trPr>
        <w:tc>
          <w:tcPr>
            <w:tcW w:w="670" w:type="dxa"/>
          </w:tcPr>
          <w:p w:rsidR="00FA6881" w:rsidRDefault="00305B4E">
            <w:pPr>
              <w:pStyle w:val="TableParagraph"/>
              <w:spacing w:line="276" w:lineRule="exact"/>
              <w:ind w:left="107" w:right="2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249" w:type="dxa"/>
          </w:tcPr>
          <w:p w:rsidR="00FA6881" w:rsidRDefault="00B73FD6" w:rsidP="00B73FD6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</w:t>
            </w:r>
            <w:r w:rsidR="00305B4E">
              <w:rPr>
                <w:b/>
                <w:spacing w:val="-2"/>
                <w:sz w:val="24"/>
              </w:rPr>
              <w:t>аименование</w:t>
            </w:r>
          </w:p>
        </w:tc>
        <w:tc>
          <w:tcPr>
            <w:tcW w:w="2019" w:type="dxa"/>
          </w:tcPr>
          <w:p w:rsidR="00FA6881" w:rsidRDefault="00B73FD6" w:rsidP="00B73FD6">
            <w:pPr>
              <w:pStyle w:val="TableParagraph"/>
              <w:spacing w:line="275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2268" w:type="dxa"/>
          </w:tcPr>
          <w:p w:rsidR="00FA6881" w:rsidRDefault="00B73FD6" w:rsidP="00B73FD6">
            <w:pPr>
              <w:pStyle w:val="TableParagraph"/>
              <w:spacing w:line="275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приобретения</w:t>
            </w:r>
          </w:p>
        </w:tc>
      </w:tr>
      <w:tr w:rsidR="00FA6881" w:rsidTr="00B73FD6">
        <w:trPr>
          <w:trHeight w:val="275"/>
        </w:trPr>
        <w:tc>
          <w:tcPr>
            <w:tcW w:w="670" w:type="dxa"/>
          </w:tcPr>
          <w:p w:rsidR="00FA6881" w:rsidRDefault="00305B4E" w:rsidP="00B73FD6">
            <w:pPr>
              <w:pStyle w:val="TableParagraph"/>
              <w:spacing w:line="246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249" w:type="dxa"/>
          </w:tcPr>
          <w:p w:rsidR="00FA6881" w:rsidRPr="00B73FD6" w:rsidRDefault="00305B4E" w:rsidP="00B73FD6">
            <w:pPr>
              <w:pStyle w:val="TableParagraph"/>
              <w:spacing w:line="255" w:lineRule="exact"/>
              <w:ind w:left="107"/>
            </w:pPr>
            <w:r w:rsidRPr="00B73FD6">
              <w:t>Стол для</w:t>
            </w:r>
            <w:r w:rsidR="00B73FD6" w:rsidRPr="00B73FD6">
              <w:t xml:space="preserve"> </w:t>
            </w:r>
            <w:r w:rsidRPr="00B73FD6">
              <w:rPr>
                <w:spacing w:val="-2"/>
              </w:rPr>
              <w:t>учителя</w:t>
            </w:r>
          </w:p>
        </w:tc>
        <w:tc>
          <w:tcPr>
            <w:tcW w:w="2019" w:type="dxa"/>
          </w:tcPr>
          <w:p w:rsidR="00FA6881" w:rsidRDefault="00F0613A" w:rsidP="00B73FD6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A6881" w:rsidRDefault="00FA6881" w:rsidP="00B73FD6">
            <w:pPr>
              <w:pStyle w:val="TableParagraph"/>
              <w:spacing w:line="255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5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6" w:lineRule="exact"/>
              <w:ind w:left="107"/>
            </w:pPr>
            <w:r w:rsidRPr="00B73FD6">
              <w:rPr>
                <w:spacing w:val="-2"/>
              </w:rPr>
              <w:t>Монитор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5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6" w:lineRule="exact"/>
              <w:ind w:left="107"/>
            </w:pPr>
            <w:r w:rsidRPr="00B73FD6">
              <w:t>Системный</w:t>
            </w:r>
            <w:r w:rsidRPr="00B73FD6">
              <w:rPr>
                <w:spacing w:val="-4"/>
              </w:rPr>
              <w:t>блок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7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8" w:lineRule="exact"/>
              <w:ind w:left="107"/>
            </w:pPr>
            <w:r w:rsidRPr="00B73FD6">
              <w:t>Проектор</w:t>
            </w:r>
            <w:r w:rsidRPr="00B73FD6">
              <w:rPr>
                <w:spacing w:val="-2"/>
              </w:rPr>
              <w:t xml:space="preserve"> (2013)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5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6" w:lineRule="exact"/>
              <w:ind w:left="107"/>
            </w:pPr>
            <w:r w:rsidRPr="00B73FD6">
              <w:rPr>
                <w:spacing w:val="-2"/>
              </w:rPr>
              <w:t>Экран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5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6" w:lineRule="exact"/>
              <w:ind w:left="107"/>
            </w:pPr>
            <w:r w:rsidRPr="00B73FD6">
              <w:t>Доска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379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71" w:lineRule="exact"/>
              <w:ind w:left="107"/>
            </w:pPr>
            <w:r w:rsidRPr="00B73FD6">
              <w:t>Доска 3-х</w:t>
            </w:r>
            <w:r w:rsidRPr="00B73FD6">
              <w:rPr>
                <w:spacing w:val="-2"/>
              </w:rPr>
              <w:t>элементная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7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9" w:lineRule="exact"/>
              <w:ind w:left="107"/>
            </w:pPr>
            <w:r>
              <w:t>8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8" w:lineRule="exact"/>
              <w:ind w:left="107"/>
            </w:pPr>
            <w:r w:rsidRPr="00B73FD6">
              <w:t xml:space="preserve">Шкаф под </w:t>
            </w:r>
            <w:r w:rsidRPr="00B73FD6">
              <w:rPr>
                <w:spacing w:val="-2"/>
              </w:rPr>
              <w:t>приборы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5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6" w:lineRule="exact"/>
              <w:ind w:left="107"/>
            </w:pPr>
            <w:r w:rsidRPr="00B73FD6">
              <w:t>Принтер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75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  <w:spacing w:line="247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249" w:type="dxa"/>
          </w:tcPr>
          <w:p w:rsidR="00F0613A" w:rsidRPr="00B73FD6" w:rsidRDefault="00F0613A" w:rsidP="00B73FD6">
            <w:pPr>
              <w:pStyle w:val="TableParagraph"/>
              <w:spacing w:line="256" w:lineRule="exact"/>
              <w:ind w:left="107"/>
            </w:pPr>
            <w:r w:rsidRPr="00B73FD6">
              <w:t xml:space="preserve">Крепление для </w:t>
            </w:r>
            <w:r w:rsidRPr="00B73FD6">
              <w:rPr>
                <w:spacing w:val="-2"/>
              </w:rPr>
              <w:t>проектора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11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«Структура вооруженных сил РФ»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12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«Военная присяга»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13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2Погоны и знаки различия военнослужащих России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14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«Обязательная подготовка граждан к военной службе»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15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«Военно-ученные специальности»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16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«Караульная служба»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17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«первоначальная подготовка граждан на воен. Учет»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18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«Нормативы по прикладной физической подготовке»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19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 xml:space="preserve">Плакат информационный «Нормативы по </w:t>
            </w:r>
            <w:proofErr w:type="spellStart"/>
            <w:r w:rsidRPr="00B910C1">
              <w:t>радиационой</w:t>
            </w:r>
            <w:proofErr w:type="spellEnd"/>
            <w:r w:rsidRPr="00B910C1">
              <w:t xml:space="preserve">, </w:t>
            </w:r>
            <w:proofErr w:type="spellStart"/>
            <w:proofErr w:type="gramStart"/>
            <w:r w:rsidRPr="00B910C1">
              <w:t>хим</w:t>
            </w:r>
            <w:proofErr w:type="spellEnd"/>
            <w:proofErr w:type="gramEnd"/>
            <w:r w:rsidRPr="00B910C1">
              <w:t xml:space="preserve"> и </w:t>
            </w:r>
            <w:proofErr w:type="spellStart"/>
            <w:r w:rsidRPr="00B910C1">
              <w:t>био</w:t>
            </w:r>
            <w:proofErr w:type="spellEnd"/>
            <w:r w:rsidRPr="00B910C1">
              <w:t xml:space="preserve"> защите»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20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«Приёмы и правила метания ручных гранат»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21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«Мины российской Армии»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22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«Фортификационные сооружения»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23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«Приборы радиационной разведки и контроля»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24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«Приборы химической разведки и контроля»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25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«Огневая подготовка»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26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«Ордена и медали РФ»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27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Плакат информационный «Военная форма одежды Вооруженных сил РФ»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28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Комплект плакатов информационных «Первая медицинская помощь»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29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Комплект плакатов информационных «Организация Гражданской обороны»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30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Комплект плакатов информационных «Средства индивидуальной защиты органов дыхания»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31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Комплект плакатов информационных «Россия-наша Родина»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32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 w:rsidRPr="00B910C1">
              <w:t>Комплект плакатов информационных «Характеристики вооружения и военной техники»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Pr="00B910C1" w:rsidRDefault="00F0613A" w:rsidP="00B73FD6">
            <w:pPr>
              <w:pStyle w:val="TableParagraph"/>
            </w:pPr>
            <w:r>
              <w:lastRenderedPageBreak/>
              <w:t>33</w:t>
            </w:r>
          </w:p>
        </w:tc>
        <w:tc>
          <w:tcPr>
            <w:tcW w:w="5249" w:type="dxa"/>
          </w:tcPr>
          <w:p w:rsidR="00F0613A" w:rsidRPr="00B910C1" w:rsidRDefault="00F0613A" w:rsidP="00B73FD6">
            <w:pPr>
              <w:pStyle w:val="TableParagraph"/>
            </w:pPr>
            <w:r>
              <w:t>Противогаз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Pr="00B910C1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34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Печатное издание (комплект наглядных пособий для кабинета начальной военной подготовки) В комплекте 8 плакатов.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35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Медицинские изделия (комплект шин на конечность для оказания первой помощи)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36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Лямка медицинская носилочная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37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Носилки санитарные МЧС-Н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38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Общевойсковой защитный комплект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39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Макет массово-габаритный модели оружия (АК 5,45-мм)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40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Тренажер для обучения сердечно-легочной и мозговой реанимации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41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Общевоинские Уставы Вооруженных сил Российской Федерации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42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ФЗ «О воинской обязанности и военной службе»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F0613A" w:rsidTr="00B73FD6">
        <w:trPr>
          <w:trHeight w:val="254"/>
        </w:trPr>
        <w:tc>
          <w:tcPr>
            <w:tcW w:w="670" w:type="dxa"/>
          </w:tcPr>
          <w:p w:rsidR="00F0613A" w:rsidRDefault="00F0613A" w:rsidP="00B73FD6">
            <w:pPr>
              <w:pStyle w:val="TableParagraph"/>
            </w:pPr>
            <w:r>
              <w:t>43</w:t>
            </w:r>
          </w:p>
        </w:tc>
        <w:tc>
          <w:tcPr>
            <w:tcW w:w="5249" w:type="dxa"/>
          </w:tcPr>
          <w:p w:rsidR="00F0613A" w:rsidRDefault="00F0613A" w:rsidP="00B73FD6">
            <w:pPr>
              <w:pStyle w:val="TableParagraph"/>
            </w:pPr>
            <w:r>
              <w:t>Конституция РФ</w:t>
            </w:r>
          </w:p>
        </w:tc>
        <w:tc>
          <w:tcPr>
            <w:tcW w:w="2019" w:type="dxa"/>
          </w:tcPr>
          <w:p w:rsidR="00F0613A" w:rsidRDefault="00F0613A" w:rsidP="00F0613A">
            <w:pPr>
              <w:jc w:val="center"/>
            </w:pPr>
            <w:r w:rsidRPr="00827DC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0613A" w:rsidRDefault="00F0613A" w:rsidP="00B73FD6">
            <w:pPr>
              <w:pStyle w:val="TableParagraph"/>
            </w:pPr>
          </w:p>
        </w:tc>
      </w:tr>
      <w:tr w:rsidR="00717211" w:rsidTr="00B73FD6">
        <w:trPr>
          <w:trHeight w:val="254"/>
        </w:trPr>
        <w:tc>
          <w:tcPr>
            <w:tcW w:w="670" w:type="dxa"/>
          </w:tcPr>
          <w:p w:rsidR="00717211" w:rsidRDefault="00717211" w:rsidP="00B73FD6">
            <w:pPr>
              <w:pStyle w:val="TableParagraph"/>
            </w:pPr>
            <w:r>
              <w:t>44</w:t>
            </w:r>
          </w:p>
        </w:tc>
        <w:tc>
          <w:tcPr>
            <w:tcW w:w="5249" w:type="dxa"/>
          </w:tcPr>
          <w:p w:rsidR="00717211" w:rsidRDefault="00717211" w:rsidP="00B73FD6">
            <w:pPr>
              <w:pStyle w:val="TableParagraph"/>
            </w:pPr>
            <w:r>
              <w:t>Аптечка АИ</w:t>
            </w:r>
          </w:p>
        </w:tc>
        <w:tc>
          <w:tcPr>
            <w:tcW w:w="2019" w:type="dxa"/>
          </w:tcPr>
          <w:p w:rsidR="00717211" w:rsidRPr="00827DC7" w:rsidRDefault="00717211" w:rsidP="00F061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17211" w:rsidRDefault="00717211" w:rsidP="00B73FD6">
            <w:pPr>
              <w:pStyle w:val="TableParagraph"/>
            </w:pPr>
          </w:p>
        </w:tc>
      </w:tr>
      <w:tr w:rsidR="00717211" w:rsidTr="00B73FD6">
        <w:trPr>
          <w:trHeight w:val="254"/>
        </w:trPr>
        <w:tc>
          <w:tcPr>
            <w:tcW w:w="670" w:type="dxa"/>
          </w:tcPr>
          <w:p w:rsidR="00717211" w:rsidRDefault="00717211" w:rsidP="00B73FD6">
            <w:pPr>
              <w:pStyle w:val="TableParagraph"/>
            </w:pPr>
            <w:r>
              <w:t>45</w:t>
            </w:r>
          </w:p>
        </w:tc>
        <w:tc>
          <w:tcPr>
            <w:tcW w:w="5249" w:type="dxa"/>
          </w:tcPr>
          <w:p w:rsidR="00717211" w:rsidRDefault="00717211" w:rsidP="00B73FD6">
            <w:pPr>
              <w:pStyle w:val="TableParagraph"/>
            </w:pPr>
            <w:r>
              <w:t>Пакеты перевязочные ППИ</w:t>
            </w:r>
          </w:p>
        </w:tc>
        <w:tc>
          <w:tcPr>
            <w:tcW w:w="2019" w:type="dxa"/>
          </w:tcPr>
          <w:p w:rsidR="00717211" w:rsidRDefault="00717211" w:rsidP="00F061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17211" w:rsidRDefault="00717211" w:rsidP="00B73FD6">
            <w:pPr>
              <w:pStyle w:val="TableParagraph"/>
            </w:pPr>
          </w:p>
        </w:tc>
      </w:tr>
      <w:tr w:rsidR="00717211" w:rsidTr="00B73FD6">
        <w:trPr>
          <w:trHeight w:val="254"/>
        </w:trPr>
        <w:tc>
          <w:tcPr>
            <w:tcW w:w="670" w:type="dxa"/>
          </w:tcPr>
          <w:p w:rsidR="00717211" w:rsidRDefault="00717211" w:rsidP="00B73FD6">
            <w:pPr>
              <w:pStyle w:val="TableParagraph"/>
            </w:pPr>
            <w:r>
              <w:t>46</w:t>
            </w:r>
          </w:p>
        </w:tc>
        <w:tc>
          <w:tcPr>
            <w:tcW w:w="5249" w:type="dxa"/>
          </w:tcPr>
          <w:p w:rsidR="00717211" w:rsidRDefault="00717211" w:rsidP="00B73FD6">
            <w:pPr>
              <w:pStyle w:val="TableParagraph"/>
            </w:pPr>
            <w:r>
              <w:t>Сумки и комплекты медицинского имущества для оказания первой медицинской помощи</w:t>
            </w:r>
          </w:p>
        </w:tc>
        <w:tc>
          <w:tcPr>
            <w:tcW w:w="2019" w:type="dxa"/>
          </w:tcPr>
          <w:p w:rsidR="00717211" w:rsidRDefault="00717211" w:rsidP="00F061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17211" w:rsidRDefault="00717211" w:rsidP="00B73FD6">
            <w:pPr>
              <w:pStyle w:val="TableParagraph"/>
            </w:pPr>
          </w:p>
        </w:tc>
      </w:tr>
      <w:tr w:rsidR="00717211" w:rsidTr="00B73FD6">
        <w:trPr>
          <w:trHeight w:val="254"/>
        </w:trPr>
        <w:tc>
          <w:tcPr>
            <w:tcW w:w="670" w:type="dxa"/>
          </w:tcPr>
          <w:p w:rsidR="00717211" w:rsidRDefault="00717211" w:rsidP="00B73FD6">
            <w:pPr>
              <w:pStyle w:val="TableParagraph"/>
            </w:pPr>
            <w:r>
              <w:t>47</w:t>
            </w:r>
          </w:p>
        </w:tc>
        <w:tc>
          <w:tcPr>
            <w:tcW w:w="5249" w:type="dxa"/>
          </w:tcPr>
          <w:p w:rsidR="00717211" w:rsidRDefault="00717211" w:rsidP="00B73FD6">
            <w:pPr>
              <w:pStyle w:val="TableParagraph"/>
            </w:pPr>
            <w:r>
              <w:t>Перевязочные средства и шовные материалы, лейкопластыри, бинты</w:t>
            </w:r>
          </w:p>
        </w:tc>
        <w:tc>
          <w:tcPr>
            <w:tcW w:w="2019" w:type="dxa"/>
          </w:tcPr>
          <w:p w:rsidR="00717211" w:rsidRDefault="00717211" w:rsidP="00F061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17211" w:rsidRDefault="00717211" w:rsidP="00B73FD6">
            <w:pPr>
              <w:pStyle w:val="TableParagraph"/>
            </w:pPr>
          </w:p>
        </w:tc>
      </w:tr>
    </w:tbl>
    <w:p w:rsidR="00006AC6" w:rsidRDefault="00006AC6" w:rsidP="00B73FD6">
      <w:pPr>
        <w:spacing w:before="260"/>
        <w:ind w:left="710"/>
        <w:rPr>
          <w:b/>
          <w:u w:val="single"/>
        </w:rPr>
      </w:pPr>
    </w:p>
    <w:p w:rsidR="00006AC6" w:rsidRDefault="00006AC6" w:rsidP="00006AC6">
      <w:pPr>
        <w:spacing w:before="260"/>
        <w:ind w:left="710"/>
        <w:jc w:val="center"/>
        <w:rPr>
          <w:b/>
          <w:u w:val="single"/>
        </w:rPr>
      </w:pPr>
    </w:p>
    <w:sectPr w:rsidR="00006AC6" w:rsidSect="00B73FD6">
      <w:type w:val="continuous"/>
      <w:pgSz w:w="11910" w:h="16840"/>
      <w:pgMar w:top="1100" w:right="0" w:bottom="1268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6FD6"/>
    <w:multiLevelType w:val="multilevel"/>
    <w:tmpl w:val="B6E03474"/>
    <w:lvl w:ilvl="0">
      <w:start w:val="2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3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20"/>
      </w:pPr>
      <w:rPr>
        <w:rFonts w:hint="default"/>
        <w:lang w:val="ru-RU" w:eastAsia="en-US" w:bidi="ar-SA"/>
      </w:rPr>
    </w:lvl>
  </w:abstractNum>
  <w:abstractNum w:abstractNumId="1">
    <w:nsid w:val="69664A55"/>
    <w:multiLevelType w:val="hybridMultilevel"/>
    <w:tmpl w:val="EB8CEFE4"/>
    <w:lvl w:ilvl="0" w:tplc="C06EF4EE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0CCE878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2" w:tplc="EB9455E0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3" w:tplc="DA9663A0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4" w:tplc="6E483786">
      <w:numFmt w:val="bullet"/>
      <w:lvlText w:val="•"/>
      <w:lvlJc w:val="left"/>
      <w:pPr>
        <w:ind w:left="4941" w:hanging="240"/>
      </w:pPr>
      <w:rPr>
        <w:rFonts w:hint="default"/>
        <w:lang w:val="ru-RU" w:eastAsia="en-US" w:bidi="ar-SA"/>
      </w:rPr>
    </w:lvl>
    <w:lvl w:ilvl="5" w:tplc="7CCE49FE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6" w:tplc="053E57D0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7" w:tplc="4B66E2DA">
      <w:numFmt w:val="bullet"/>
      <w:lvlText w:val="•"/>
      <w:lvlJc w:val="left"/>
      <w:pPr>
        <w:ind w:left="7928" w:hanging="240"/>
      </w:pPr>
      <w:rPr>
        <w:rFonts w:hint="default"/>
        <w:lang w:val="ru-RU" w:eastAsia="en-US" w:bidi="ar-SA"/>
      </w:rPr>
    </w:lvl>
    <w:lvl w:ilvl="8" w:tplc="4B92940C">
      <w:numFmt w:val="bullet"/>
      <w:lvlText w:val="•"/>
      <w:lvlJc w:val="left"/>
      <w:pPr>
        <w:ind w:left="892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6881"/>
    <w:rsid w:val="00006AC6"/>
    <w:rsid w:val="000A44A7"/>
    <w:rsid w:val="000D31A4"/>
    <w:rsid w:val="000F5C08"/>
    <w:rsid w:val="00102E77"/>
    <w:rsid w:val="001043E3"/>
    <w:rsid w:val="001408BA"/>
    <w:rsid w:val="00142E53"/>
    <w:rsid w:val="0019799C"/>
    <w:rsid w:val="001A2395"/>
    <w:rsid w:val="00202079"/>
    <w:rsid w:val="002A63F4"/>
    <w:rsid w:val="002E4E17"/>
    <w:rsid w:val="002E5381"/>
    <w:rsid w:val="00305B4E"/>
    <w:rsid w:val="003117DE"/>
    <w:rsid w:val="00312474"/>
    <w:rsid w:val="00316513"/>
    <w:rsid w:val="00325F61"/>
    <w:rsid w:val="00327156"/>
    <w:rsid w:val="00344E2C"/>
    <w:rsid w:val="003C75AE"/>
    <w:rsid w:val="003D1C2F"/>
    <w:rsid w:val="0040528E"/>
    <w:rsid w:val="00436F9C"/>
    <w:rsid w:val="00473553"/>
    <w:rsid w:val="004B34A5"/>
    <w:rsid w:val="004F01AD"/>
    <w:rsid w:val="00534CEE"/>
    <w:rsid w:val="005560EA"/>
    <w:rsid w:val="005663E1"/>
    <w:rsid w:val="00594BD9"/>
    <w:rsid w:val="00604A3D"/>
    <w:rsid w:val="00630C05"/>
    <w:rsid w:val="00650BF4"/>
    <w:rsid w:val="006E56AB"/>
    <w:rsid w:val="006E5F7A"/>
    <w:rsid w:val="00706067"/>
    <w:rsid w:val="0071669F"/>
    <w:rsid w:val="00717211"/>
    <w:rsid w:val="00772E05"/>
    <w:rsid w:val="007B7B1A"/>
    <w:rsid w:val="007E7113"/>
    <w:rsid w:val="00804D0A"/>
    <w:rsid w:val="008873A6"/>
    <w:rsid w:val="00892C23"/>
    <w:rsid w:val="008E46E3"/>
    <w:rsid w:val="0097532A"/>
    <w:rsid w:val="009D7F9E"/>
    <w:rsid w:val="009E044C"/>
    <w:rsid w:val="00A1662E"/>
    <w:rsid w:val="00A56D38"/>
    <w:rsid w:val="00A85969"/>
    <w:rsid w:val="00AE6723"/>
    <w:rsid w:val="00B00A3F"/>
    <w:rsid w:val="00B45FE2"/>
    <w:rsid w:val="00B6639C"/>
    <w:rsid w:val="00B73FD6"/>
    <w:rsid w:val="00B910C1"/>
    <w:rsid w:val="00C14F6D"/>
    <w:rsid w:val="00C36A51"/>
    <w:rsid w:val="00C539E6"/>
    <w:rsid w:val="00C66D3A"/>
    <w:rsid w:val="00C72164"/>
    <w:rsid w:val="00D11515"/>
    <w:rsid w:val="00D83A5A"/>
    <w:rsid w:val="00DC0A16"/>
    <w:rsid w:val="00DD0DC2"/>
    <w:rsid w:val="00DE761C"/>
    <w:rsid w:val="00E00076"/>
    <w:rsid w:val="00E11F46"/>
    <w:rsid w:val="00EB6A79"/>
    <w:rsid w:val="00F0613A"/>
    <w:rsid w:val="00F07912"/>
    <w:rsid w:val="00F863BC"/>
    <w:rsid w:val="00FA104E"/>
    <w:rsid w:val="00FA6881"/>
    <w:rsid w:val="00FC7D55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67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7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6723"/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AE6723"/>
    <w:pPr>
      <w:spacing w:before="72"/>
      <w:ind w:left="2789" w:hanging="1775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AE6723"/>
    <w:pPr>
      <w:ind w:left="950" w:hanging="240"/>
    </w:pPr>
  </w:style>
  <w:style w:type="paragraph" w:customStyle="1" w:styleId="TableParagraph">
    <w:name w:val="Table Paragraph"/>
    <w:basedOn w:val="a"/>
    <w:uiPriority w:val="1"/>
    <w:qFormat/>
    <w:rsid w:val="00AE67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user</cp:lastModifiedBy>
  <cp:revision>5</cp:revision>
  <dcterms:created xsi:type="dcterms:W3CDTF">2025-12-23T13:13:00Z</dcterms:created>
  <dcterms:modified xsi:type="dcterms:W3CDTF">2025-12-24T08:59:00Z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